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324" w:rsidRDefault="00D46001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Stationery List</w:t>
      </w:r>
    </w:p>
    <w:p w:rsidR="00AC7324" w:rsidRDefault="00D46001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2019</w:t>
      </w:r>
      <w:r w:rsidR="00B979F0">
        <w:rPr>
          <w:rFonts w:ascii="Calibri" w:eastAsia="Calibri" w:hAnsi="Calibri" w:cs="Calibri"/>
          <w:b/>
          <w:sz w:val="28"/>
          <w:szCs w:val="28"/>
        </w:rPr>
        <w:t>-2020</w:t>
      </w:r>
    </w:p>
    <w:p w:rsidR="00AC7324" w:rsidRDefault="00D46001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Grade 8</w:t>
      </w:r>
    </w:p>
    <w:p w:rsidR="00AC7324" w:rsidRDefault="00AC732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AC7324" w:rsidRDefault="00AC7324">
      <w:pPr>
        <w:rPr>
          <w:rFonts w:ascii="Calibri" w:eastAsia="Calibri" w:hAnsi="Calibri" w:cs="Calibri"/>
          <w:sz w:val="24"/>
          <w:szCs w:val="24"/>
        </w:rPr>
      </w:pPr>
    </w:p>
    <w:p w:rsidR="00AC7324" w:rsidRDefault="00D460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following items will be given to your child the first week of school. </w:t>
      </w:r>
      <w:r>
        <w:rPr>
          <w:rFonts w:ascii="Calibri" w:eastAsia="Calibri" w:hAnsi="Calibri" w:cs="Calibri"/>
          <w:b/>
          <w:sz w:val="24"/>
          <w:szCs w:val="24"/>
        </w:rPr>
        <w:br/>
        <w:t>The cost of these supplies is included in your child’s tuition.</w:t>
      </w:r>
    </w:p>
    <w:p w:rsidR="00AC7324" w:rsidRDefault="00AC7324">
      <w:pPr>
        <w:rPr>
          <w:rFonts w:ascii="Calibri" w:eastAsia="Calibri" w:hAnsi="Calibri" w:cs="Calibri"/>
          <w:sz w:val="24"/>
          <w:szCs w:val="24"/>
        </w:rPr>
      </w:pPr>
    </w:p>
    <w:p w:rsidR="00AC7324" w:rsidRDefault="00D46001">
      <w:pPr>
        <w:pStyle w:val="Heading2"/>
        <w:tabs>
          <w:tab w:val="right" w:pos="72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Marble notebooks assorted colors</w:t>
      </w:r>
      <w:r>
        <w:rPr>
          <w:rFonts w:ascii="Calibri" w:eastAsia="Calibri" w:hAnsi="Calibri" w:cs="Calibri"/>
        </w:rPr>
        <w:tab/>
        <w:t>4</w:t>
      </w:r>
      <w:r>
        <w:rPr>
          <w:rFonts w:ascii="Calibri" w:eastAsia="Calibri" w:hAnsi="Calibri" w:cs="Calibri"/>
        </w:rPr>
        <w:tab/>
      </w:r>
    </w:p>
    <w:p w:rsidR="00AC7324" w:rsidRDefault="00D46001">
      <w:pPr>
        <w:pStyle w:val="Heading2"/>
        <w:tabs>
          <w:tab w:val="right" w:pos="72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Black marble notebook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</w:r>
    </w:p>
    <w:p w:rsidR="00AC7324" w:rsidRDefault="00D46001">
      <w:pPr>
        <w:pStyle w:val="Heading2"/>
        <w:tabs>
          <w:tab w:val="right" w:pos="72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Graphing c</w:t>
      </w:r>
      <w:r>
        <w:rPr>
          <w:rFonts w:ascii="Calibri" w:eastAsia="Calibri" w:hAnsi="Calibri" w:cs="Calibri"/>
        </w:rPr>
        <w:t>omposition Notebooks</w:t>
      </w:r>
      <w:r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eastAsia="Calibri" w:hAnsi="Calibri" w:cs="Calibri"/>
        </w:rPr>
        <w:tab/>
        <w:t xml:space="preserve">1              </w:t>
      </w:r>
      <w:r>
        <w:rPr>
          <w:rFonts w:ascii="Calibri" w:eastAsia="Calibri" w:hAnsi="Calibri" w:cs="Calibri"/>
        </w:rPr>
        <w:tab/>
      </w:r>
    </w:p>
    <w:p w:rsidR="00AC7324" w:rsidRDefault="00D460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News Agenda Book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1</w:t>
      </w:r>
    </w:p>
    <w:p w:rsidR="00AC7324" w:rsidRDefault="00D460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1” Black Binder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AC7324" w:rsidRDefault="00AC7324">
      <w:pPr>
        <w:rPr>
          <w:rFonts w:ascii="Calibri" w:eastAsia="Calibri" w:hAnsi="Calibri" w:cs="Calibri"/>
          <w:sz w:val="24"/>
          <w:szCs w:val="24"/>
        </w:rPr>
      </w:pPr>
    </w:p>
    <w:p w:rsidR="00AC7324" w:rsidRDefault="00D460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 items needed for the first day of sch</w:t>
      </w:r>
      <w:r>
        <w:rPr>
          <w:rFonts w:ascii="Calibri" w:eastAsia="Calibri" w:hAnsi="Calibri" w:cs="Calibri"/>
          <w:b/>
          <w:sz w:val="24"/>
          <w:szCs w:val="24"/>
        </w:rPr>
        <w:t xml:space="preserve">ool that </w:t>
      </w:r>
      <w:r>
        <w:rPr>
          <w:rFonts w:ascii="Calibri" w:eastAsia="Calibri" w:hAnsi="Calibri" w:cs="Calibri"/>
          <w:b/>
          <w:sz w:val="24"/>
          <w:szCs w:val="24"/>
        </w:rPr>
        <w:t>may</w:t>
      </w:r>
      <w:r>
        <w:rPr>
          <w:rFonts w:ascii="Calibri" w:eastAsia="Calibri" w:hAnsi="Calibri" w:cs="Calibri"/>
          <w:b/>
          <w:sz w:val="24"/>
          <w:szCs w:val="24"/>
        </w:rPr>
        <w:t xml:space="preserve"> be purchased elsewhere:</w:t>
      </w:r>
    </w:p>
    <w:p w:rsidR="00AC7324" w:rsidRDefault="00AC7324">
      <w:pPr>
        <w:rPr>
          <w:rFonts w:ascii="Calibri" w:eastAsia="Calibri" w:hAnsi="Calibri" w:cs="Calibri"/>
          <w:sz w:val="24"/>
          <w:szCs w:val="24"/>
        </w:rPr>
      </w:pPr>
    </w:p>
    <w:p w:rsidR="00AC7324" w:rsidRDefault="00D46001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Item:</w:t>
      </w:r>
    </w:p>
    <w:p w:rsidR="00AC7324" w:rsidRDefault="00AC7324">
      <w:pPr>
        <w:rPr>
          <w:rFonts w:ascii="Calibri" w:eastAsia="Calibri" w:hAnsi="Calibri" w:cs="Calibri"/>
        </w:rPr>
      </w:pPr>
    </w:p>
    <w:p w:rsidR="00B979F0" w:rsidRDefault="00B979F0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Binder for Spanish</w:t>
      </w:r>
      <w:bookmarkStart w:id="0" w:name="_GoBack"/>
      <w:bookmarkEnd w:id="0"/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Dividers for two binders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Black pens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 pens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Colored pencils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Highlighters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Ruler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Scissors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Loose </w:t>
      </w:r>
      <w:r>
        <w:rPr>
          <w:rFonts w:ascii="Calibri" w:eastAsia="Calibri" w:hAnsi="Calibri" w:cs="Calibri"/>
          <w:sz w:val="24"/>
          <w:szCs w:val="24"/>
        </w:rPr>
        <w:t>leaf paper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Folders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paper</w:t>
      </w:r>
    </w:p>
    <w:p w:rsidR="00AC7324" w:rsidRDefault="00D46001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 Sox</w:t>
      </w:r>
    </w:p>
    <w:p w:rsidR="00AC7324" w:rsidRDefault="00AC7324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</w:p>
    <w:p w:rsidR="00AC7324" w:rsidRDefault="00AC7324">
      <w:pPr>
        <w:tabs>
          <w:tab w:val="right" w:pos="7200"/>
        </w:tabs>
        <w:rPr>
          <w:rFonts w:ascii="Calibri" w:eastAsia="Calibri" w:hAnsi="Calibri" w:cs="Calibri"/>
        </w:rPr>
      </w:pPr>
    </w:p>
    <w:sectPr w:rsidR="00AC732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7324"/>
    <w:rsid w:val="001F6E69"/>
    <w:rsid w:val="00AC7324"/>
    <w:rsid w:val="00B979F0"/>
    <w:rsid w:val="00D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Lorraine</dc:creator>
  <cp:lastModifiedBy>Cox, Lorraine</cp:lastModifiedBy>
  <cp:revision>2</cp:revision>
  <dcterms:created xsi:type="dcterms:W3CDTF">2019-06-28T13:31:00Z</dcterms:created>
  <dcterms:modified xsi:type="dcterms:W3CDTF">2019-06-28T13:31:00Z</dcterms:modified>
</cp:coreProperties>
</file>